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首頁-藍圖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28900"/>
            <wp:effectExtent b="0" l="0" r="0" t="0"/>
            <wp:docPr id="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133600"/>
            <wp:effectExtent b="0" l="0" r="0" t="0"/>
            <wp:docPr id="5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會員註冊-藍圖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33700"/>
            <wp:effectExtent b="0" l="0" r="0" t="0"/>
            <wp:docPr id="6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會員註冊-資料詞彙</w:t>
      </w:r>
      <w:r w:rsidDel="00000000" w:rsidR="00000000" w:rsidRPr="00000000">
        <w:rPr>
          <w:rtl w:val="0"/>
        </w:rPr>
      </w:r>
    </w:p>
    <w:tbl>
      <w:tblPr>
        <w:tblStyle w:val="Table1"/>
        <w:tblW w:w="9315.0" w:type="dxa"/>
        <w:jc w:val="left"/>
        <w:tblInd w:w="-10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70"/>
        <w:gridCol w:w="1665"/>
        <w:gridCol w:w="645"/>
        <w:gridCol w:w="2670"/>
        <w:gridCol w:w="2565"/>
        <w:tblGridChange w:id="0">
          <w:tblGrid>
            <w:gridCol w:w="1770"/>
            <w:gridCol w:w="1665"/>
            <w:gridCol w:w="645"/>
            <w:gridCol w:w="2670"/>
            <w:gridCol w:w="256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0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0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1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1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hd w:fill="f8f9fa" w:val="clear"/>
                <w:rtl w:val="0"/>
              </w:rPr>
              <w:t xml:space="preserve">asd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確認密碼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要跟密碼一樣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只能有十個數字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2000/01/01</w:t>
            </w:r>
          </w:p>
        </w:tc>
      </w:tr>
      <w:tr>
        <w:trPr>
          <w:cantSplit w:val="0"/>
          <w:trHeight w:val="141" w:hRule="atLeast"/>
          <w:tblHeader w:val="0"/>
        </w:trPr>
        <w:tc>
          <w:tcPr/>
          <w:p w:rsidR="00000000" w:rsidDel="00000000" w:rsidP="00000000" w:rsidRDefault="00000000" w:rsidRPr="00000000" w14:paraId="0000002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性別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Char(1)</w:t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男/女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3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女</w:t>
                </w:r>
              </w:sdtContent>
            </w:sdt>
          </w:p>
        </w:tc>
      </w:tr>
      <w:tr>
        <w:trPr>
          <w:cantSplit w:val="0"/>
          <w:trHeight w:val="141" w:hRule="atLeast"/>
          <w:tblHeader w:val="0"/>
        </w:trPr>
        <w:tc>
          <w:tcPr/>
          <w:p w:rsidR="00000000" w:rsidDel="00000000" w:rsidP="00000000" w:rsidRDefault="00000000" w:rsidRPr="00000000" w14:paraId="0000003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電子郵件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3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03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abc123@gmail.com</w:t>
            </w:r>
          </w:p>
        </w:tc>
      </w:tr>
    </w:tbl>
    <w:p w:rsidR="00000000" w:rsidDel="00000000" w:rsidP="00000000" w:rsidRDefault="00000000" w:rsidRPr="00000000" w14:paraId="00000037">
      <w:pPr>
        <w:rPr/>
      </w:pPr>
      <w:bookmarkStart w:colFirst="0" w:colLast="0" w:name="_heading=h.rzn29caij4r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bookmarkStart w:colFirst="0" w:colLast="0" w:name="_heading=h.srl941ese83g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會員登入-藍圖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200400"/>
            <wp:effectExtent b="0" l="0" r="0" t="0"/>
            <wp:docPr id="5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8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登入-資料詞彙</w:t>
          </w:r>
        </w:sdtContent>
      </w:sdt>
    </w:p>
    <w:tbl>
      <w:tblPr>
        <w:tblStyle w:val="Table2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50"/>
        <w:tblGridChange w:id="0">
          <w:tblGrid>
            <w:gridCol w:w="1755"/>
            <w:gridCol w:w="1665"/>
            <w:gridCol w:w="795"/>
            <w:gridCol w:w="2535"/>
            <w:gridCol w:w="255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3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3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4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4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4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4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123123</w:t>
            </w:r>
          </w:p>
        </w:tc>
      </w:tr>
    </w:tbl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忘記密碼-藍圖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819400"/>
            <wp:effectExtent b="0" l="0" r="0" t="0"/>
            <wp:docPr id="6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2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忘記密碼-資料詞彙</w:t>
          </w:r>
        </w:sdtContent>
      </w:sdt>
    </w:p>
    <w:tbl>
      <w:tblPr>
        <w:tblStyle w:val="Table3"/>
        <w:tblW w:w="9285.0" w:type="dxa"/>
        <w:jc w:val="left"/>
        <w:tblInd w:w="-7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40"/>
        <w:gridCol w:w="1665"/>
        <w:gridCol w:w="795"/>
        <w:gridCol w:w="2535"/>
        <w:gridCol w:w="2550"/>
        <w:tblGridChange w:id="0">
          <w:tblGrid>
            <w:gridCol w:w="1740"/>
            <w:gridCol w:w="1665"/>
            <w:gridCol w:w="795"/>
            <w:gridCol w:w="2535"/>
            <w:gridCol w:w="255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4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5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5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5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5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驗證碼確認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5A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9NP3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5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確認密碼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64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要跟新密碼一樣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67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1234567</w:t>
            </w:r>
          </w:p>
        </w:tc>
      </w:tr>
    </w:tbl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會員中心-藍圖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25700"/>
            <wp:effectExtent b="0" l="0" r="0" t="0"/>
            <wp:docPr id="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3060700"/>
            <wp:effectExtent b="0" l="0" r="0" t="0"/>
            <wp:docPr id="6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37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會員中心－資料詞彙</w:t>
          </w:r>
        </w:sdtContent>
      </w:sdt>
    </w:p>
    <w:tbl>
      <w:tblPr>
        <w:tblStyle w:val="Table4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6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6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7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7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只能有十個數字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7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電子郵件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08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abc123@gmail.com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2000/10/10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性別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Char(1)</w:t>
            </w:r>
          </w:p>
        </w:tc>
        <w:tc>
          <w:tcPr/>
          <w:p w:rsidR="00000000" w:rsidDel="00000000" w:rsidP="00000000" w:rsidRDefault="00000000" w:rsidRPr="00000000" w14:paraId="000000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男/女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8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女</w:t>
                </w:r>
              </w:sdtContent>
            </w:sdt>
          </w:p>
        </w:tc>
      </w:tr>
    </w:tbl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消費紀錄-藍圖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3378200"/>
            <wp:effectExtent b="0" l="0" r="0" t="0"/>
            <wp:docPr id="5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消費紀錄-資料詞彙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9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9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A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商品名稱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月老紅線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A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數量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B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總計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700</w:t>
            </w:r>
          </w:p>
        </w:tc>
      </w:tr>
    </w:tbl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4838700"/>
            <wp:effectExtent b="0" l="0" r="0" t="0"/>
            <wp:docPr id="6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65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會員資料修改－資料詞彙</w:t>
          </w:r>
        </w:sdtContent>
      </w:sdt>
    </w:p>
    <w:tbl>
      <w:tblPr>
        <w:tblStyle w:val="Table6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B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B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帳號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Char(20)</w:t>
            </w:r>
          </w:p>
        </w:tc>
        <w:tc>
          <w:tcPr/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asd123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0C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只能有十個數字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C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0912345678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F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電子郵件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0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varchar(50)</w:t>
            </w:r>
          </w:p>
        </w:tc>
        <w:tc>
          <w:tcPr/>
          <w:p w:rsidR="00000000" w:rsidDel="00000000" w:rsidP="00000000" w:rsidRDefault="00000000" w:rsidRPr="00000000" w14:paraId="000000D1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3">
            <w:pPr>
              <w:spacing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abc123@gmail.com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D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2000/10/10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性別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Char(1)</w:t>
            </w:r>
          </w:p>
        </w:tc>
        <w:tc>
          <w:tcPr/>
          <w:p w:rsidR="00000000" w:rsidDel="00000000" w:rsidP="00000000" w:rsidRDefault="00000000" w:rsidRPr="00000000" w14:paraId="000000D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男/女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D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女</w:t>
                </w:r>
              </w:sdtContent>
            </w:sdt>
          </w:p>
        </w:tc>
      </w:tr>
    </w:tbl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功能操作介面-藍圖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6952" cy="3952577"/>
            <wp:effectExtent b="0" l="0" r="0" t="0"/>
            <wp:docPr id="6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14981" r="196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6952" cy="3952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線上點燈-藍圖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705100"/>
            <wp:effectExtent b="0" l="0" r="0" t="0"/>
            <wp:docPr id="6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349500"/>
            <wp:effectExtent b="0" l="0" r="0" t="0"/>
            <wp:docPr id="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線上點燈-資料詞彙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0E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0E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燈名及價錢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varchar(20)</w:t>
            </w:r>
          </w:p>
        </w:tc>
        <w:tc>
          <w:tcPr/>
          <w:p w:rsidR="00000000" w:rsidDel="00000000" w:rsidP="00000000" w:rsidRDefault="00000000" w:rsidRPr="00000000" w14:paraId="000000F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月老燈$500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varchar(20)</w:t>
            </w:r>
          </w:p>
        </w:tc>
        <w:tc>
          <w:tcPr/>
          <w:p w:rsidR="00000000" w:rsidDel="00000000" w:rsidP="00000000" w:rsidRDefault="00000000" w:rsidRPr="00000000" w14:paraId="000000F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王大明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出生年月日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2000/05/13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出生時辰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varchar(20)</w:t>
            </w:r>
          </w:p>
        </w:tc>
        <w:tc>
          <w:tcPr/>
          <w:p w:rsidR="00000000" w:rsidDel="00000000" w:rsidP="00000000" w:rsidRDefault="00000000" w:rsidRPr="00000000" w14:paraId="000001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辰時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地址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varchar(30)</w:t>
            </w:r>
          </w:p>
        </w:tc>
        <w:tc>
          <w:tcPr/>
          <w:p w:rsidR="00000000" w:rsidDel="00000000" w:rsidP="00000000" w:rsidRDefault="00000000" w:rsidRPr="00000000" w14:paraId="000001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南投縣集集鎮月老區月老路168號</w:t>
                </w:r>
              </w:sdtContent>
            </w:sdt>
          </w:p>
        </w:tc>
      </w:tr>
    </w:tbl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代燒金紙-藍圖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3302000"/>
            <wp:effectExtent b="0" l="0" r="0" t="0"/>
            <wp:docPr id="7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代燒金紙-資料詞彙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1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1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1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1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1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神明名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1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份數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價格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2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</w:t>
            </w:r>
          </w:p>
        </w:tc>
      </w:tr>
    </w:tbl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預約問事-藍圖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721100"/>
            <wp:effectExtent b="0" l="0" r="0" t="0"/>
            <wp:docPr id="6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04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預約問事-藍圖</w:t>
          </w:r>
        </w:sdtContent>
      </w:sdt>
    </w:p>
    <w:tbl>
      <w:tblPr>
        <w:tblStyle w:val="Table9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2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2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人數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3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1位賓客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日期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1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YYYY/MM/DD</w:t>
            </w:r>
          </w:p>
        </w:tc>
        <w:tc>
          <w:tcPr/>
          <w:p w:rsidR="00000000" w:rsidDel="00000000" w:rsidP="00000000" w:rsidRDefault="00000000" w:rsidRPr="00000000" w14:paraId="0000013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2023/04/26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時間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3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下午6:00</w:t>
                </w:r>
              </w:sdtContent>
            </w:sdt>
          </w:p>
        </w:tc>
      </w:tr>
    </w:tbl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預約紀錄-藍圖</w:t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預約問事改成300元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6850" cy="1689795"/>
            <wp:effectExtent b="0" l="0" r="0" t="0"/>
            <wp:docPr id="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511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89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消費紀錄-資料詞彙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27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5"/>
        <w:gridCol w:w="1560"/>
        <w:gridCol w:w="615"/>
        <w:gridCol w:w="2475"/>
        <w:gridCol w:w="3075"/>
        <w:tblGridChange w:id="0">
          <w:tblGrid>
            <w:gridCol w:w="1545"/>
            <w:gridCol w:w="1560"/>
            <w:gridCol w:w="615"/>
            <w:gridCol w:w="2475"/>
            <w:gridCol w:w="307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4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4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4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4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4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項目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4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14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問事</w:t>
                </w:r>
              </w:sdtContent>
            </w:sdt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4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預約時間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5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15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2023/04/23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5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人數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5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5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5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預約時段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5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Time</w:t>
            </w:r>
          </w:p>
        </w:tc>
        <w:tc>
          <w:tcPr/>
          <w:p w:rsidR="00000000" w:rsidDel="00000000" w:rsidP="00000000" w:rsidRDefault="00000000" w:rsidRPr="00000000" w14:paraId="0000015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06:00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15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5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6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300</w:t>
            </w:r>
          </w:p>
        </w:tc>
      </w:tr>
    </w:tbl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開運商品-藍圖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67000"/>
            <wp:effectExtent b="0" l="0" r="0" t="0"/>
            <wp:docPr id="7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41600"/>
            <wp:effectExtent b="0" l="0" r="0" t="0"/>
            <wp:docPr id="7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2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開運商品-資料詞彙</w:t>
          </w:r>
        </w:sdtContent>
      </w:sdt>
    </w:p>
    <w:tbl>
      <w:tblPr>
        <w:tblStyle w:val="Table11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50"/>
        <w:gridCol w:w="2520"/>
        <w:tblGridChange w:id="0">
          <w:tblGrid>
            <w:gridCol w:w="1755"/>
            <w:gridCol w:w="1665"/>
            <w:gridCol w:w="795"/>
            <w:gridCol w:w="2550"/>
            <w:gridCol w:w="252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6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6D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商品名稱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6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varchar(20)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月老御守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商品價格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7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7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商品編號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7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7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庫存單位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7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7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2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產品說明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8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經過月老加持的牛奶糖，吃了增加脫單的機會~</w:t>
                </w:r>
              </w:sdtContent>
            </w:sdt>
          </w:p>
          <w:p w:rsidR="00000000" w:rsidDel="00000000" w:rsidP="00000000" w:rsidRDefault="00000000" w:rsidRPr="00000000" w14:paraId="0000018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不管是送人還是自己吃都很合適喔</w:t>
                </w:r>
              </w:sdtContent>
            </w:sdt>
          </w:p>
        </w:tc>
      </w:tr>
      <w:tr>
        <w:trPr>
          <w:cantSplit w:val="0"/>
          <w:trHeight w:val="292.03125" w:hRule="atLeast"/>
          <w:tblHeader w:val="0"/>
        </w:trPr>
        <w:tc>
          <w:tcPr/>
          <w:p w:rsidR="00000000" w:rsidDel="00000000" w:rsidP="00000000" w:rsidRDefault="00000000" w:rsidRPr="00000000" w14:paraId="0000018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產品資訊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8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18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C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森永牛奶糖4盒</w:t>
                </w:r>
              </w:sdtContent>
            </w:sdt>
          </w:p>
        </w:tc>
      </w:tr>
      <w:tr>
        <w:trPr>
          <w:cantSplit w:val="0"/>
          <w:trHeight w:val="2036.436191307107" w:hRule="atLeast"/>
          <w:tblHeader w:val="0"/>
        </w:trPr>
        <w:tc>
          <w:tcPr/>
          <w:p w:rsidR="00000000" w:rsidDel="00000000" w:rsidP="00000000" w:rsidRDefault="00000000" w:rsidRPr="00000000" w14:paraId="0000018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退貨與退款</w:t>
                </w:r>
              </w:sdtContent>
            </w:sdt>
          </w:p>
          <w:p w:rsidR="00000000" w:rsidDel="00000000" w:rsidP="00000000" w:rsidRDefault="00000000" w:rsidRPr="00000000" w14:paraId="0000018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政策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8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這是退貨與退款政策，適合向客戶解釋如何處理不滿意的產品。撰寫政策時，請盡量開門見山，以便建立互信，讓顧客有信心購買您的產品。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運送資訊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9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4d4d4d"/>
                <w:highlight w:val="white"/>
                <w:rtl w:val="0"/>
              </w:rPr>
              <w:t xml:space="preserve">varchar(100)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這是個運送政策，適合加入與運送方法、包裝和費用相關的資訊。撰寫政策時，請盡量開門見山，以便建立互信，讓顧客有信心購買您的產品。</w:t>
                </w:r>
              </w:sdtContent>
            </w:sdt>
          </w:p>
        </w:tc>
      </w:tr>
    </w:tbl>
    <w:p w:rsidR="00000000" w:rsidDel="00000000" w:rsidP="00000000" w:rsidRDefault="00000000" w:rsidRPr="00000000" w14:paraId="00000198">
      <w:pPr>
        <w:widowControl w:val="1"/>
        <w:spacing w:line="276" w:lineRule="auto"/>
        <w:rPr/>
      </w:pPr>
      <w:bookmarkStart w:colFirst="0" w:colLast="0" w:name="_heading=h.2s8eyo1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082800"/>
            <wp:effectExtent b="0" l="0" r="0" t="0"/>
            <wp:docPr id="7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47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購物車-資料詞彙</w:t>
          </w:r>
        </w:sdtContent>
      </w:sdt>
    </w:p>
    <w:tbl>
      <w:tblPr>
        <w:tblStyle w:val="Table12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9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A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A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A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A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商品名稱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1A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月老紅線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商品價格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1A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350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/>
          <w:p w:rsidR="00000000" w:rsidDel="00000000" w:rsidP="00000000" w:rsidRDefault="00000000" w:rsidRPr="00000000" w14:paraId="000001A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商品數量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B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購買每個產品的數量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/>
          <w:p w:rsidR="00000000" w:rsidDel="00000000" w:rsidP="00000000" w:rsidRDefault="00000000" w:rsidRPr="00000000" w14:paraId="000001B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購物車中總計金額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B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運費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B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1B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地址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B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Char(50)</w:t>
            </w:r>
          </w:p>
        </w:tc>
        <w:tc>
          <w:tcPr/>
          <w:p w:rsidR="00000000" w:rsidDel="00000000" w:rsidP="00000000" w:rsidRDefault="00000000" w:rsidRPr="00000000" w14:paraId="000001B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7－11屏科大店</w:t>
                </w:r>
              </w:sdtContent>
            </w:sdt>
          </w:p>
        </w:tc>
      </w:tr>
    </w:tbl>
    <w:p w:rsidR="00000000" w:rsidDel="00000000" w:rsidP="00000000" w:rsidRDefault="00000000" w:rsidRPr="00000000" w14:paraId="000001C2">
      <w:pPr>
        <w:widowControl w:val="1"/>
        <w:spacing w:line="276" w:lineRule="auto"/>
        <w:rPr/>
      </w:pPr>
      <w:bookmarkStart w:colFirst="0" w:colLast="0" w:name="_heading=h.x4w22laamgff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祈福卡-藍圖</w:t>
      </w:r>
    </w:p>
    <w:p w:rsidR="00000000" w:rsidDel="00000000" w:rsidP="00000000" w:rsidRDefault="00000000" w:rsidRPr="00000000" w14:paraId="000001C4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578100"/>
            <wp:effectExtent b="0" l="0" r="0" t="0"/>
            <wp:docPr id="7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祈福卡-資料詞彙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C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C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C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C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C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C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1C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張三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祈福內容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D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varchar(200)</w:t>
            </w:r>
          </w:p>
        </w:tc>
        <w:tc>
          <w:tcPr/>
          <w:p w:rsidR="00000000" w:rsidDel="00000000" w:rsidP="00000000" w:rsidRDefault="00000000" w:rsidRPr="00000000" w14:paraId="000001D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希望我趕快交到男朋友~要180公分性格要好，還要很帥</w:t>
                </w:r>
              </w:sdtContent>
            </w:sdt>
          </w:p>
        </w:tc>
      </w:tr>
    </w:tbl>
    <w:p w:rsidR="00000000" w:rsidDel="00000000" w:rsidP="00000000" w:rsidRDefault="00000000" w:rsidRPr="00000000" w14:paraId="000001D6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線上求籤-藍圖</w:t>
      </w:r>
    </w:p>
    <w:p w:rsidR="00000000" w:rsidDel="00000000" w:rsidP="00000000" w:rsidRDefault="00000000" w:rsidRPr="00000000" w14:paraId="000001D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1866900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13000"/>
            <wp:effectExtent b="0" l="0" r="0" t="0"/>
            <wp:docPr id="5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387600"/>
            <wp:effectExtent b="0" l="0" r="0" t="0"/>
            <wp:docPr id="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2374900"/>
            <wp:effectExtent b="0" l="0" r="0" t="0"/>
            <wp:docPr id="6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438400"/>
            <wp:effectExtent b="0" l="0" r="0" t="0"/>
            <wp:docPr id="5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374900"/>
            <wp:effectExtent b="0" l="0" r="0" t="0"/>
            <wp:docPr id="7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線上求籤-資料詞彙</w:t>
      </w:r>
      <w:r w:rsidDel="00000000" w:rsidR="00000000" w:rsidRPr="00000000">
        <w:rPr>
          <w:rtl w:val="0"/>
        </w:rPr>
      </w:r>
    </w:p>
    <w:tbl>
      <w:tblPr>
        <w:tblStyle w:val="Table14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D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D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E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E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E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籤詩首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E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1E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7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第37籤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籤詩內容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E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varchar(300)</w:t>
            </w:r>
          </w:p>
        </w:tc>
        <w:tc>
          <w:tcPr/>
          <w:p w:rsidR="00000000" w:rsidDel="00000000" w:rsidP="00000000" w:rsidRDefault="00000000" w:rsidRPr="00000000" w14:paraId="000001E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jc w:val="center"/>
              <w:rPr>
                <w:rFonts w:ascii="Times New Roman" w:cs="Times New Roman" w:eastAsia="Times New Roman" w:hAnsi="Times New Roman"/>
                <w:b w:val="1"/>
                <w:sz w:val="41"/>
                <w:szCs w:val="4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7"/>
                <w:szCs w:val="27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9"/>
                <w:szCs w:val="19"/>
                <w:rtl w:val="0"/>
              </w:rPr>
              <w:t xml:space="preserve"> </w:t>
            </w: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sz w:val="41"/>
                    <w:szCs w:val="41"/>
                    <w:rtl w:val="0"/>
                  </w:rPr>
                  <w:t xml:space="preserve">妻焉者，親之主也。</w:t>
                </w:r>
              </w:sdtContent>
            </w:sdt>
          </w:p>
          <w:p w:rsidR="00000000" w:rsidDel="00000000" w:rsidP="00000000" w:rsidRDefault="00000000" w:rsidRPr="00000000" w14:paraId="000001ED">
            <w:pPr>
              <w:pStyle w:val="Heading6"/>
              <w:keepNext w:val="0"/>
              <w:keepLines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heading=h.llxq3ngzvxcb" w:id="5"/>
            <w:bookmarkEnd w:id="5"/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sz w:val="24"/>
                    <w:szCs w:val="24"/>
                    <w:rtl w:val="0"/>
                  </w:rPr>
                  <w:t xml:space="preserve">籤詩語譯</w:t>
                </w:r>
              </w:sdtContent>
            </w:sdt>
          </w:p>
          <w:p w:rsidR="00000000" w:rsidDel="00000000" w:rsidP="00000000" w:rsidRDefault="00000000" w:rsidRPr="00000000" w14:paraId="000001E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妻者。除椿萱。兄弟之外最親密者。爰之對妻之態度。必須如對己之親人父母。重視之。平等對待之。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本日運勢-藍圖</w:t>
      </w:r>
    </w:p>
    <w:p w:rsidR="00000000" w:rsidDel="00000000" w:rsidP="00000000" w:rsidRDefault="00000000" w:rsidRPr="00000000" w14:paraId="000001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1993900"/>
            <wp:effectExtent b="0" l="0" r="0" t="0"/>
            <wp:docPr id="6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183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本日運勢-資料詞彙</w:t>
          </w:r>
        </w:sdtContent>
      </w:sdt>
    </w:p>
    <w:tbl>
      <w:tblPr>
        <w:tblStyle w:val="Table15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1F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6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1F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生肖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1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龍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E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整體運勢說明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1F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0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2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rtl w:val="0"/>
                  </w:rPr>
                  <w:t xml:space="preserve">感情：指數:85深情款款地凝視你喜歡的對象,相信必能獲得異性的青睞</w:t>
                </w:r>
              </w:sdtContent>
            </w:sdt>
          </w:p>
          <w:p w:rsidR="00000000" w:rsidDel="00000000" w:rsidP="00000000" w:rsidRDefault="00000000" w:rsidRPr="00000000" w14:paraId="00000203">
            <w:pPr>
              <w:spacing w:after="280" w:before="280" w:lineRule="auto"/>
              <w:rPr>
                <w:rFonts w:ascii="Times New Roman" w:cs="Times New Roman" w:eastAsia="Times New Roman" w:hAnsi="Times New Roman"/>
                <w:b w:val="1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rtl w:val="0"/>
                  </w:rPr>
                  <w:t xml:space="preserve">事業：指數:50不要太堅持自己的意見,同事已經對你有點不滿了</w:t>
                </w:r>
              </w:sdtContent>
            </w:sdt>
          </w:p>
          <w:p w:rsidR="00000000" w:rsidDel="00000000" w:rsidP="00000000" w:rsidRDefault="00000000" w:rsidRPr="00000000" w14:paraId="00000204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rtl w:val="0"/>
                  </w:rPr>
                  <w:t xml:space="preserve">學業：指數:60家人對你的關心不要認為在煩你,念書不是最大的,知道嗎?</w:t>
                </w:r>
              </w:sdtContent>
            </w:sdt>
          </w:p>
          <w:p w:rsidR="00000000" w:rsidDel="00000000" w:rsidP="00000000" w:rsidRDefault="00000000" w:rsidRPr="00000000" w14:paraId="00000205">
            <w:pPr>
              <w:spacing w:after="280" w:before="280" w:lineRule="auto"/>
              <w:rPr>
                <w:rFonts w:ascii="Times New Roman" w:cs="Times New Roman" w:eastAsia="Times New Roman" w:hAnsi="Times New Roman"/>
                <w:b w:val="1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rtl w:val="0"/>
                  </w:rPr>
                  <w:t xml:space="preserve">健康：指數:95心身舒暢,快樂的不得了</w:t>
                </w:r>
              </w:sdtContent>
            </w:sdt>
          </w:p>
          <w:p w:rsidR="00000000" w:rsidDel="00000000" w:rsidP="00000000" w:rsidRDefault="00000000" w:rsidRPr="00000000" w14:paraId="00000206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rtl w:val="0"/>
                  </w:rPr>
                  <w:t xml:space="preserve">財運：指數:75多多佈施,能捨才能得</w:t>
                </w:r>
              </w:sdtContent>
            </w:sdt>
          </w:p>
          <w:p w:rsidR="00000000" w:rsidDel="00000000" w:rsidP="00000000" w:rsidRDefault="00000000" w:rsidRPr="00000000" w14:paraId="00000207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1"/>
                    <w:rtl w:val="0"/>
                  </w:rPr>
                  <w:t xml:space="preserve">人際：指數:60再不和朋友聯絡,你可能要被登報作廢囉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添香油錢-藍圖</w:t>
      </w:r>
    </w:p>
    <w:p w:rsidR="00000000" w:rsidDel="00000000" w:rsidP="00000000" w:rsidRDefault="00000000" w:rsidRPr="00000000" w14:paraId="0000020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603500"/>
            <wp:effectExtent b="0" l="0" r="0" t="0"/>
            <wp:docPr id="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添香油錢-資料詞彙</w:t>
      </w:r>
      <w:r w:rsidDel="00000000" w:rsidR="00000000" w:rsidRPr="00000000">
        <w:rPr>
          <w:rtl w:val="0"/>
        </w:rPr>
      </w:r>
    </w:p>
    <w:tbl>
      <w:tblPr>
        <w:tblStyle w:val="Table16"/>
        <w:tblW w:w="9300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35"/>
        <w:gridCol w:w="1605"/>
        <w:gridCol w:w="540"/>
        <w:gridCol w:w="2550"/>
        <w:gridCol w:w="2970"/>
        <w:tblGridChange w:id="0">
          <w:tblGrid>
            <w:gridCol w:w="1635"/>
            <w:gridCol w:w="1605"/>
            <w:gridCol w:w="540"/>
            <w:gridCol w:w="255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20E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0F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19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10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1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1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3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姓名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Char(10)</w:t>
            </w:r>
          </w:p>
        </w:tc>
        <w:tc>
          <w:tcPr/>
          <w:p w:rsidR="00000000" w:rsidDel="00000000" w:rsidP="00000000" w:rsidRDefault="00000000" w:rsidRPr="00000000" w14:paraId="0000021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7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胡美麗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8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金額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1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Int(10)</w:t>
            </w:r>
          </w:p>
        </w:tc>
        <w:tc>
          <w:tcPr/>
          <w:p w:rsidR="00000000" w:rsidDel="00000000" w:rsidP="00000000" w:rsidRDefault="00000000" w:rsidRPr="00000000" w14:paraId="0000021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想說的話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1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varchar(100)</w:t>
            </w:r>
          </w:p>
        </w:tc>
        <w:tc>
          <w:tcPr/>
          <w:p w:rsidR="00000000" w:rsidDel="00000000" w:rsidP="00000000" w:rsidRDefault="00000000" w:rsidRPr="00000000" w14:paraId="0000021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希望身體健康，事事順利</w:t>
                </w:r>
              </w:sdtContent>
            </w:sdt>
          </w:p>
        </w:tc>
      </w:tr>
    </w:tbl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拜拜小撇布-藍圖</w:t>
      </w:r>
    </w:p>
    <w:p w:rsidR="00000000" w:rsidDel="00000000" w:rsidP="00000000" w:rsidRDefault="00000000" w:rsidRPr="00000000" w14:paraId="000002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362200"/>
            <wp:effectExtent b="0" l="0" r="0" t="0"/>
            <wp:docPr id="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b w:val="1"/>
        </w:rPr>
      </w:pPr>
      <w:sdt>
        <w:sdtPr>
          <w:tag w:val="goog_rdk_208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拜拜小撇步-資料詞彙</w:t>
          </w:r>
        </w:sdtContent>
      </w:sdt>
    </w:p>
    <w:tbl>
      <w:tblPr>
        <w:tblStyle w:val="Table17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227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8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9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A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2B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C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神明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Char(30)</w:t>
            </w:r>
          </w:p>
        </w:tc>
        <w:tc>
          <w:tcPr/>
          <w:p w:rsidR="00000000" w:rsidDel="00000000" w:rsidP="00000000" w:rsidRDefault="00000000" w:rsidRPr="00000000" w14:paraId="000002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月老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1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說明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120" w:lineRule="auto"/>
              <w:rPr>
                <w:rFonts w:ascii="Arial" w:cs="Arial" w:eastAsia="Arial" w:hAnsi="Arial"/>
                <w:sz w:val="16"/>
                <w:szCs w:val="16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6"/>
                    <w:szCs w:val="16"/>
                    <w:rtl w:val="0"/>
                  </w:rPr>
                  <w:t xml:space="preserve">掌管人世間姻緣的神紙，保管姻緣簿的月老會依照個性、興趣等條件，將有姻緣關係的未婚男女們以紅絲線綁牢。如今的形象便是面目和藹慈祥，左手拿姻緣簿，右手拄拐杖，來幫大家牽紅線，使有情人終成眷屬，讓不少單身男女到此求取姻緣！</w:t>
                </w:r>
              </w:sdtContent>
            </w:sdt>
          </w:p>
          <w:p w:rsidR="00000000" w:rsidDel="00000000" w:rsidP="00000000" w:rsidRDefault="00000000" w:rsidRPr="00000000" w14:paraId="000002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160" w:lineRule="auto"/>
              <w:rPr>
                <w:rFonts w:ascii="Arial" w:cs="Arial" w:eastAsia="Arial" w:hAnsi="Arial"/>
                <w:sz w:val="16"/>
                <w:szCs w:val="16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6"/>
                    <w:szCs w:val="16"/>
                    <w:rtl w:val="0"/>
                  </w:rPr>
                  <w:t xml:space="preserve">流程1</w:t>
                </w:r>
              </w:sdtContent>
            </w:sdt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6"/>
                    <w:szCs w:val="16"/>
                    <w:rtl w:val="0"/>
                  </w:rPr>
                  <w:t xml:space="preserve">：誠心參拜前記得一定要準備兩份供品，一份獻給月老，一份給廟裡的眾神明。</w:t>
                </w:r>
              </w:sdtContent>
            </w:sdt>
          </w:p>
          <w:p w:rsidR="00000000" w:rsidDel="00000000" w:rsidP="00000000" w:rsidRDefault="00000000" w:rsidRPr="00000000" w14:paraId="000002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160" w:lineRule="auto"/>
              <w:rPr>
                <w:rFonts w:ascii="Arial" w:cs="Arial" w:eastAsia="Arial" w:hAnsi="Arial"/>
                <w:sz w:val="16"/>
                <w:szCs w:val="16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6"/>
                    <w:szCs w:val="16"/>
                    <w:rtl w:val="0"/>
                  </w:rPr>
                  <w:t xml:space="preserve">流程2</w:t>
                </w:r>
              </w:sdtContent>
            </w:sdt>
            <w:sdt>
              <w:sdtPr>
                <w:tag w:val="goog_rdk_2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6"/>
                    <w:szCs w:val="16"/>
                    <w:rtl w:val="0"/>
                  </w:rPr>
                  <w:t xml:space="preserve">：舉香按照參拜流程。</w:t>
                </w:r>
              </w:sdtContent>
            </w:sdt>
          </w:p>
          <w:p w:rsidR="00000000" w:rsidDel="00000000" w:rsidP="00000000" w:rsidRDefault="00000000" w:rsidRPr="00000000" w14:paraId="0000023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160" w:lineRule="auto"/>
              <w:rPr>
                <w:rFonts w:ascii="Arial" w:cs="Arial" w:eastAsia="Arial" w:hAnsi="Arial"/>
                <w:sz w:val="16"/>
                <w:szCs w:val="16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6"/>
                    <w:szCs w:val="16"/>
                    <w:rtl w:val="0"/>
                  </w:rPr>
                  <w:t xml:space="preserve">流程3</w:t>
                </w:r>
              </w:sdtContent>
            </w:sdt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6"/>
                    <w:szCs w:val="16"/>
                    <w:rtl w:val="0"/>
                  </w:rPr>
                  <w:t xml:space="preserve">：參拜月老時，需讓月老看清你的臉，並清楚交代自己的姓名與生辰八字，接著就是詳述求偶的條件，若是已有對象則要說出對方的姓名與生日等。</w:t>
                </w:r>
              </w:sdtContent>
            </w:sdt>
          </w:p>
          <w:p w:rsidR="00000000" w:rsidDel="00000000" w:rsidP="00000000" w:rsidRDefault="00000000" w:rsidRPr="00000000" w14:paraId="000002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160" w:lineRule="auto"/>
              <w:rPr>
                <w:rFonts w:ascii="Arial" w:cs="Arial" w:eastAsia="Arial" w:hAnsi="Arial"/>
                <w:sz w:val="16"/>
                <w:szCs w:val="16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6"/>
                    <w:szCs w:val="16"/>
                    <w:rtl w:val="0"/>
                  </w:rPr>
                  <w:t xml:space="preserve">流程4</w:t>
                </w:r>
              </w:sdtContent>
            </w:sdt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6"/>
                    <w:szCs w:val="16"/>
                    <w:rtl w:val="0"/>
                  </w:rPr>
                  <w:t xml:space="preserve">：擲杯待月老允諾方可取得紅線，並將紅線順時針繞過3圈爐子，並且隨身攜帶、妥善保管。</w:t>
                </w:r>
              </w:sdtContent>
            </w:sdt>
          </w:p>
          <w:p w:rsidR="00000000" w:rsidDel="00000000" w:rsidP="00000000" w:rsidRDefault="00000000" w:rsidRPr="00000000" w14:paraId="000002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160" w:lineRule="auto"/>
              <w:rPr>
                <w:rFonts w:ascii="Arial" w:cs="Arial" w:eastAsia="Arial" w:hAnsi="Arial"/>
                <w:sz w:val="13"/>
                <w:szCs w:val="13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廟方維護-藍圖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6108700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000" cy="4724400"/>
            <wp:effectExtent b="0" l="0" r="0" t="0"/>
            <wp:docPr id="5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4330700"/>
            <wp:effectExtent b="0" l="0" r="0" t="0"/>
            <wp:docPr id="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rtl w:val="0"/>
        </w:rPr>
        <w:t xml:space="preserve">廟方維護-資料詞彙</w:t>
      </w:r>
      <w:r w:rsidDel="00000000" w:rsidR="00000000" w:rsidRPr="00000000">
        <w:rPr>
          <w:rtl w:val="0"/>
        </w:rPr>
      </w:r>
    </w:p>
    <w:tbl>
      <w:tblPr>
        <w:tblStyle w:val="Table18"/>
        <w:tblW w:w="9285.0" w:type="dxa"/>
        <w:jc w:val="left"/>
        <w:tblInd w:w="-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5"/>
        <w:gridCol w:w="1665"/>
        <w:gridCol w:w="795"/>
        <w:gridCol w:w="2535"/>
        <w:gridCol w:w="2535"/>
        <w:tblGridChange w:id="0">
          <w:tblGrid>
            <w:gridCol w:w="1755"/>
            <w:gridCol w:w="1665"/>
            <w:gridCol w:w="795"/>
            <w:gridCol w:w="2535"/>
            <w:gridCol w:w="2535"/>
          </w:tblGrid>
        </w:tblGridChange>
      </w:tblGrid>
      <w:tr>
        <w:trPr>
          <w:cantSplit w:val="0"/>
          <w:tblHeader w:val="0"/>
        </w:trPr>
        <w:tc>
          <w:tcPr>
            <w:shd w:fill="ddd9c4" w:val="clear"/>
          </w:tcPr>
          <w:p w:rsidR="00000000" w:rsidDel="00000000" w:rsidP="00000000" w:rsidRDefault="00000000" w:rsidRPr="00000000" w14:paraId="00000241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欄位名稱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42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長度/型態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43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鍵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44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規則/格式/範圍/公式</w:t>
                </w:r>
              </w:sdtContent>
            </w:sdt>
          </w:p>
        </w:tc>
        <w:tc>
          <w:tcPr>
            <w:shd w:fill="ddd9c4" w:val="clear"/>
          </w:tcPr>
          <w:p w:rsidR="00000000" w:rsidDel="00000000" w:rsidP="00000000" w:rsidRDefault="00000000" w:rsidRPr="00000000" w14:paraId="00000245">
            <w:pPr>
              <w:jc w:val="center"/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範例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6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新服務-主旨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4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varchar(60)</w:t>
            </w:r>
          </w:p>
        </w:tc>
        <w:tc>
          <w:tcPr/>
          <w:p w:rsidR="00000000" w:rsidDel="00000000" w:rsidP="00000000" w:rsidRDefault="00000000" w:rsidRPr="00000000" w14:paraId="0000024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問事服務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B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新公告-主旨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4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varchar(60)</w:t>
            </w:r>
          </w:p>
        </w:tc>
        <w:tc>
          <w:tcPr/>
          <w:p w:rsidR="00000000" w:rsidDel="00000000" w:rsidP="00000000" w:rsidRDefault="00000000" w:rsidRPr="00000000" w14:paraId="0000024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F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開運商品出貨通知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0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新服務-內容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5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5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4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問事服務改為每週一、三、五:晚上6點至9點</w:t>
                  <w:br w:type="textWrapping"/>
                  <w:t xml:space="preserve">每時段可有3人預約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5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新公告-內容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5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varchar(500)</w:t>
            </w:r>
          </w:p>
        </w:tc>
        <w:tc>
          <w:tcPr/>
          <w:p w:rsidR="00000000" w:rsidDel="00000000" w:rsidP="00000000" w:rsidRDefault="00000000" w:rsidRPr="00000000" w14:paraId="0000025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9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截至04/23錢購買之開運商品皆已出貨~請記得取貨!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A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圖片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5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image</w:t>
            </w:r>
          </w:p>
        </w:tc>
        <w:tc>
          <w:tcPr/>
          <w:p w:rsidR="00000000" w:rsidDel="00000000" w:rsidP="00000000" w:rsidRDefault="00000000" w:rsidRPr="00000000" w14:paraId="0000025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D">
            <w:pPr>
              <w:rPr>
                <w:rFonts w:ascii="Times New Roman" w:cs="Times New Roman" w:eastAsia="Times New Roman" w:hAnsi="Times New Roman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服務或公告內容相關之圖片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25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1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Gungsuh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22.png"/><Relationship Id="rId21" Type="http://schemas.openxmlformats.org/officeDocument/2006/relationships/image" Target="media/image1.png"/><Relationship Id="rId24" Type="http://schemas.openxmlformats.org/officeDocument/2006/relationships/image" Target="media/image19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7.png"/><Relationship Id="rId25" Type="http://schemas.openxmlformats.org/officeDocument/2006/relationships/image" Target="media/image23.png"/><Relationship Id="rId28" Type="http://schemas.openxmlformats.org/officeDocument/2006/relationships/image" Target="media/image10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8.png"/><Relationship Id="rId7" Type="http://schemas.openxmlformats.org/officeDocument/2006/relationships/image" Target="media/image14.png"/><Relationship Id="rId8" Type="http://schemas.openxmlformats.org/officeDocument/2006/relationships/image" Target="media/image3.png"/><Relationship Id="rId31" Type="http://schemas.openxmlformats.org/officeDocument/2006/relationships/image" Target="media/image18.png"/><Relationship Id="rId30" Type="http://schemas.openxmlformats.org/officeDocument/2006/relationships/image" Target="media/image30.png"/><Relationship Id="rId11" Type="http://schemas.openxmlformats.org/officeDocument/2006/relationships/image" Target="media/image16.png"/><Relationship Id="rId33" Type="http://schemas.openxmlformats.org/officeDocument/2006/relationships/image" Target="media/image9.png"/><Relationship Id="rId10" Type="http://schemas.openxmlformats.org/officeDocument/2006/relationships/image" Target="media/image11.png"/><Relationship Id="rId32" Type="http://schemas.openxmlformats.org/officeDocument/2006/relationships/image" Target="media/image5.png"/><Relationship Id="rId13" Type="http://schemas.openxmlformats.org/officeDocument/2006/relationships/image" Target="media/image4.png"/><Relationship Id="rId35" Type="http://schemas.openxmlformats.org/officeDocument/2006/relationships/image" Target="media/image12.png"/><Relationship Id="rId12" Type="http://schemas.openxmlformats.org/officeDocument/2006/relationships/image" Target="media/image2.png"/><Relationship Id="rId34" Type="http://schemas.openxmlformats.org/officeDocument/2006/relationships/image" Target="media/image8.png"/><Relationship Id="rId15" Type="http://schemas.openxmlformats.org/officeDocument/2006/relationships/image" Target="media/image13.png"/><Relationship Id="rId37" Type="http://schemas.openxmlformats.org/officeDocument/2006/relationships/image" Target="media/image27.png"/><Relationship Id="rId14" Type="http://schemas.openxmlformats.org/officeDocument/2006/relationships/image" Target="media/image26.png"/><Relationship Id="rId36" Type="http://schemas.openxmlformats.org/officeDocument/2006/relationships/image" Target="media/image24.png"/><Relationship Id="rId17" Type="http://schemas.openxmlformats.org/officeDocument/2006/relationships/image" Target="media/image25.png"/><Relationship Id="rId16" Type="http://schemas.openxmlformats.org/officeDocument/2006/relationships/image" Target="media/image17.png"/><Relationship Id="rId19" Type="http://schemas.openxmlformats.org/officeDocument/2006/relationships/image" Target="media/image20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ateTXFhNuGqT+xYlsuqwiHUtSA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2023-04-23T12:28:00Z</dcterms:created>
  <dc:creator>陳 湘宇</dc:creator>
</cp:coreProperties>
</file>